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2C01" w14:textId="767A9E68" w:rsidR="00F33BEF" w:rsidRPr="009A2C4C" w:rsidRDefault="00F33BEF" w:rsidP="0065587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Sjednica Upravnog odbora Lokalne akcijske grupe Vuka-Dunav, održana je dana</w:t>
      </w:r>
      <w:r w:rsidR="00463B01">
        <w:rPr>
          <w:rFonts w:ascii="Times New Roman" w:hAnsi="Times New Roman" w:cs="Times New Roman"/>
          <w:sz w:val="24"/>
          <w:szCs w:val="24"/>
        </w:rPr>
        <w:t xml:space="preserve"> 11</w:t>
      </w:r>
      <w:r w:rsidRPr="009A2C4C">
        <w:rPr>
          <w:rFonts w:ascii="Times New Roman" w:hAnsi="Times New Roman" w:cs="Times New Roman"/>
          <w:sz w:val="24"/>
          <w:szCs w:val="24"/>
        </w:rPr>
        <w:t xml:space="preserve">. </w:t>
      </w:r>
      <w:r w:rsidR="00463B01">
        <w:rPr>
          <w:rFonts w:ascii="Times New Roman" w:hAnsi="Times New Roman" w:cs="Times New Roman"/>
          <w:sz w:val="24"/>
          <w:szCs w:val="24"/>
        </w:rPr>
        <w:t>siječnja</w:t>
      </w:r>
      <w:r w:rsidRPr="009A2C4C">
        <w:rPr>
          <w:rFonts w:ascii="Times New Roman" w:hAnsi="Times New Roman" w:cs="Times New Roman"/>
          <w:sz w:val="24"/>
          <w:szCs w:val="24"/>
        </w:rPr>
        <w:t xml:space="preserve"> 201</w:t>
      </w:r>
      <w:r w:rsidR="00463B01">
        <w:rPr>
          <w:rFonts w:ascii="Times New Roman" w:hAnsi="Times New Roman" w:cs="Times New Roman"/>
          <w:sz w:val="24"/>
          <w:szCs w:val="24"/>
        </w:rPr>
        <w:t>9</w:t>
      </w:r>
      <w:r w:rsidRPr="009A2C4C">
        <w:rPr>
          <w:rFonts w:ascii="Times New Roman" w:hAnsi="Times New Roman" w:cs="Times New Roman"/>
          <w:sz w:val="24"/>
          <w:szCs w:val="24"/>
        </w:rPr>
        <w:t xml:space="preserve">. godine u </w:t>
      </w:r>
      <w:r w:rsidR="000A7DC2">
        <w:rPr>
          <w:rFonts w:ascii="Times New Roman" w:hAnsi="Times New Roman" w:cs="Times New Roman"/>
          <w:sz w:val="24"/>
          <w:szCs w:val="24"/>
        </w:rPr>
        <w:t>9</w:t>
      </w:r>
      <w:r w:rsidRPr="009A2C4C">
        <w:rPr>
          <w:rFonts w:ascii="Times New Roman" w:hAnsi="Times New Roman" w:cs="Times New Roman"/>
          <w:sz w:val="24"/>
          <w:szCs w:val="24"/>
        </w:rPr>
        <w:t>:</w:t>
      </w:r>
      <w:r w:rsidR="000A7DC2">
        <w:rPr>
          <w:rFonts w:ascii="Times New Roman" w:hAnsi="Times New Roman" w:cs="Times New Roman"/>
          <w:sz w:val="24"/>
          <w:szCs w:val="24"/>
        </w:rPr>
        <w:t>0</w:t>
      </w:r>
      <w:r w:rsidRPr="009A2C4C">
        <w:rPr>
          <w:rFonts w:ascii="Times New Roman" w:hAnsi="Times New Roman" w:cs="Times New Roman"/>
          <w:sz w:val="24"/>
          <w:szCs w:val="24"/>
        </w:rPr>
        <w:t xml:space="preserve">0 sati u vijećnici Općine Antunovac, Braće Radića </w:t>
      </w:r>
      <w:r w:rsidR="00463B01">
        <w:rPr>
          <w:rFonts w:ascii="Times New Roman" w:hAnsi="Times New Roman" w:cs="Times New Roman"/>
          <w:sz w:val="24"/>
          <w:szCs w:val="24"/>
        </w:rPr>
        <w:t>10</w:t>
      </w:r>
      <w:r w:rsidRPr="009A2C4C">
        <w:rPr>
          <w:rFonts w:ascii="Times New Roman" w:hAnsi="Times New Roman" w:cs="Times New Roman"/>
          <w:sz w:val="24"/>
          <w:szCs w:val="24"/>
        </w:rPr>
        <w:t>, 31216 Antunovac, te je sačinjen sljedeći</w:t>
      </w:r>
    </w:p>
    <w:p w14:paraId="34299226" w14:textId="6BD2F548" w:rsidR="00F33BEF" w:rsidRPr="00655875" w:rsidRDefault="00F33BEF" w:rsidP="00F33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875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1718C704" w14:textId="1ABE71AE" w:rsidR="00F33BEF" w:rsidRPr="00655875" w:rsidRDefault="00F33BEF" w:rsidP="00F33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875">
        <w:rPr>
          <w:rFonts w:ascii="Times New Roman" w:hAnsi="Times New Roman" w:cs="Times New Roman"/>
          <w:b/>
          <w:sz w:val="24"/>
          <w:szCs w:val="24"/>
        </w:rPr>
        <w:t>Sa 2</w:t>
      </w:r>
      <w:r w:rsidR="00463B01">
        <w:rPr>
          <w:rFonts w:ascii="Times New Roman" w:hAnsi="Times New Roman" w:cs="Times New Roman"/>
          <w:b/>
          <w:sz w:val="24"/>
          <w:szCs w:val="24"/>
        </w:rPr>
        <w:t>8</w:t>
      </w:r>
      <w:r w:rsidRPr="00655875">
        <w:rPr>
          <w:rFonts w:ascii="Times New Roman" w:hAnsi="Times New Roman" w:cs="Times New Roman"/>
          <w:b/>
          <w:sz w:val="24"/>
          <w:szCs w:val="24"/>
        </w:rPr>
        <w:t xml:space="preserve">. Sjednice </w:t>
      </w:r>
      <w:r w:rsidR="00463B01">
        <w:rPr>
          <w:rFonts w:ascii="Times New Roman" w:hAnsi="Times New Roman" w:cs="Times New Roman"/>
          <w:b/>
          <w:sz w:val="24"/>
          <w:szCs w:val="24"/>
        </w:rPr>
        <w:t>U</w:t>
      </w:r>
      <w:r w:rsidRPr="00655875">
        <w:rPr>
          <w:rFonts w:ascii="Times New Roman" w:hAnsi="Times New Roman" w:cs="Times New Roman"/>
          <w:b/>
          <w:sz w:val="24"/>
          <w:szCs w:val="24"/>
        </w:rPr>
        <w:t>pravnog odbora</w:t>
      </w:r>
    </w:p>
    <w:p w14:paraId="0F63DC26" w14:textId="050157A7" w:rsidR="00E45F25" w:rsidRPr="009A2C4C" w:rsidRDefault="00E45F25" w:rsidP="00F33B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456B7C" w14:textId="76C0702F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Sjednicu Upravnog odbora LAG-a Vuka-Dunav otvara Predsjednik Upravnog odbora, Marjan Tomas, u </w:t>
      </w:r>
      <w:r w:rsidR="000E7EC2">
        <w:rPr>
          <w:rFonts w:ascii="Times New Roman" w:hAnsi="Times New Roman" w:cs="Times New Roman"/>
          <w:sz w:val="24"/>
          <w:szCs w:val="24"/>
        </w:rPr>
        <w:t>09</w:t>
      </w:r>
      <w:r w:rsidRPr="009A2C4C">
        <w:rPr>
          <w:rFonts w:ascii="Times New Roman" w:hAnsi="Times New Roman" w:cs="Times New Roman"/>
          <w:sz w:val="24"/>
          <w:szCs w:val="24"/>
        </w:rPr>
        <w:t>:</w:t>
      </w:r>
      <w:r w:rsidR="000E7EC2">
        <w:rPr>
          <w:rFonts w:ascii="Times New Roman" w:hAnsi="Times New Roman" w:cs="Times New Roman"/>
          <w:sz w:val="24"/>
          <w:szCs w:val="24"/>
        </w:rPr>
        <w:t>0</w:t>
      </w:r>
      <w:r w:rsidRPr="009A2C4C">
        <w:rPr>
          <w:rFonts w:ascii="Times New Roman" w:hAnsi="Times New Roman" w:cs="Times New Roman"/>
          <w:sz w:val="24"/>
          <w:szCs w:val="24"/>
        </w:rPr>
        <w:t>0 sati.</w:t>
      </w:r>
    </w:p>
    <w:p w14:paraId="57395108" w14:textId="77777777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ab/>
        <w:t>Utvrđeno je da su temeljem odredbi Statuta LAG-a Vuka-Dunav u cijelosti ispunjeni uvjeti za sazivanje i održavanje sjednice Upravnog odbora.</w:t>
      </w:r>
    </w:p>
    <w:p w14:paraId="4CE689B4" w14:textId="77777777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433DAA83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2FC3418D" w14:textId="7C9C51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, OPG Milan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</w:t>
      </w:r>
    </w:p>
    <w:p w14:paraId="13EE3E17" w14:textId="32CEB91F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 Općina Antunovac</w:t>
      </w:r>
    </w:p>
    <w:p w14:paraId="116F860A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3FA0A891" w14:textId="3BECFFB6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Maja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Magdika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 PVZS „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 Vladislavci“,</w:t>
      </w:r>
    </w:p>
    <w:p w14:paraId="70B68F84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Ana Buljan, KUD „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I.K.Adamović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“ Čepin,</w:t>
      </w:r>
    </w:p>
    <w:p w14:paraId="26ACBE3B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14:paraId="4C0A99E6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, PVZ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</w:t>
      </w:r>
    </w:p>
    <w:p w14:paraId="32F4FBB2" w14:textId="0E1AC1C3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Mario Vila, OPG Mario Vila,</w:t>
      </w:r>
    </w:p>
    <w:p w14:paraId="338804BF" w14:textId="6163161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Stipe Modrić, Udruga veterana vojne policije iz Domovinskog rata OBŽ</w:t>
      </w:r>
    </w:p>
    <w:p w14:paraId="7B68B07B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Ivan Žeravica, Općina Čepin,</w:t>
      </w:r>
    </w:p>
    <w:p w14:paraId="1CDC9590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Domagoj Tokić,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NK“Vitez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 92“ Antunovac,</w:t>
      </w:r>
    </w:p>
    <w:p w14:paraId="3CA8500E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Blaženka Marinković,</w:t>
      </w:r>
    </w:p>
    <w:p w14:paraId="2013F0CB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Gojko Leventić, OPG Leventić,</w:t>
      </w:r>
    </w:p>
    <w:p w14:paraId="5CF6B86A" w14:textId="77C2B4F2" w:rsidR="00E45F25" w:rsidRPr="009A2C4C" w:rsidRDefault="00E45F25" w:rsidP="0065587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Za zapisničara je izabrana </w:t>
      </w:r>
      <w:r w:rsidR="000E7EC2">
        <w:rPr>
          <w:rFonts w:ascii="Times New Roman" w:hAnsi="Times New Roman" w:cs="Times New Roman"/>
          <w:sz w:val="24"/>
          <w:szCs w:val="24"/>
        </w:rPr>
        <w:t>Sanja Šimić</w:t>
      </w:r>
      <w:r w:rsidRPr="009A2C4C">
        <w:rPr>
          <w:rFonts w:ascii="Times New Roman" w:hAnsi="Times New Roman" w:cs="Times New Roman"/>
          <w:sz w:val="24"/>
          <w:szCs w:val="24"/>
        </w:rPr>
        <w:t>, a za ovjerovitelja zapisnika</w:t>
      </w:r>
      <w:r w:rsidR="000E7EC2">
        <w:rPr>
          <w:rFonts w:ascii="Times New Roman" w:hAnsi="Times New Roman" w:cs="Times New Roman"/>
          <w:sz w:val="24"/>
          <w:szCs w:val="24"/>
        </w:rPr>
        <w:t xml:space="preserve"> </w:t>
      </w:r>
      <w:r w:rsidR="00F678B8">
        <w:rPr>
          <w:rFonts w:ascii="Times New Roman" w:hAnsi="Times New Roman" w:cs="Times New Roman"/>
          <w:sz w:val="24"/>
          <w:szCs w:val="24"/>
        </w:rPr>
        <w:t>Mario Vila</w:t>
      </w:r>
      <w:r w:rsidRPr="009A2C4C">
        <w:rPr>
          <w:rFonts w:ascii="Times New Roman" w:hAnsi="Times New Roman" w:cs="Times New Roman"/>
          <w:sz w:val="24"/>
          <w:szCs w:val="24"/>
        </w:rPr>
        <w:t>.</w:t>
      </w:r>
    </w:p>
    <w:p w14:paraId="000DA12A" w14:textId="77777777" w:rsidR="00E45F25" w:rsidRPr="009A2C4C" w:rsidRDefault="00E45F25" w:rsidP="0065587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Predsjednik Upravnog odbora, Marjan Tomas daje predloženi dnevni red na glasovanje, te je isti jednoglasno usvojen.</w:t>
      </w:r>
    </w:p>
    <w:p w14:paraId="2B046D91" w14:textId="63EC22B9" w:rsidR="00F33BEF" w:rsidRPr="009A2C4C" w:rsidRDefault="00F33BEF" w:rsidP="00AB1283">
      <w:pPr>
        <w:rPr>
          <w:rFonts w:ascii="Times New Roman" w:hAnsi="Times New Roman" w:cs="Times New Roman"/>
          <w:sz w:val="24"/>
          <w:szCs w:val="24"/>
        </w:rPr>
      </w:pPr>
    </w:p>
    <w:p w14:paraId="4E3B15F2" w14:textId="5599C7ED" w:rsidR="00401C4E" w:rsidRDefault="00401C4E" w:rsidP="00401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C4C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0797BB86" w14:textId="77777777" w:rsidR="000E7EC2" w:rsidRDefault="000E7EC2" w:rsidP="00401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774408" w14:textId="77777777" w:rsidR="00B81474" w:rsidRPr="008939BC" w:rsidRDefault="00B81474" w:rsidP="00B81474">
      <w:pPr>
        <w:pStyle w:val="Odlomakpopisa"/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Usvajanje zapisnika sa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E2322">
        <w:rPr>
          <w:rFonts w:ascii="Times New Roman" w:hAnsi="Times New Roman" w:cs="Times New Roman"/>
          <w:sz w:val="24"/>
          <w:szCs w:val="24"/>
        </w:rPr>
        <w:t xml:space="preserve">. sjednice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2E2322">
        <w:rPr>
          <w:rFonts w:ascii="Times New Roman" w:hAnsi="Times New Roman" w:cs="Times New Roman"/>
          <w:sz w:val="24"/>
          <w:szCs w:val="24"/>
        </w:rPr>
        <w:t>pravnog odbora,</w:t>
      </w:r>
    </w:p>
    <w:p w14:paraId="2D79CD8F" w14:textId="77777777" w:rsidR="00B81474" w:rsidRDefault="00B81474" w:rsidP="00B81474">
      <w:pPr>
        <w:pStyle w:val="Odlomakpopisa"/>
        <w:numPr>
          <w:ilvl w:val="0"/>
          <w:numId w:val="2"/>
        </w:num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izmjeni 2. LAG Natječaja,</w:t>
      </w:r>
    </w:p>
    <w:p w14:paraId="34CFBAF2" w14:textId="1A368F9C" w:rsidR="00B81474" w:rsidRDefault="00B81474" w:rsidP="00B81474">
      <w:pPr>
        <w:pStyle w:val="Odlomakpopisa"/>
        <w:numPr>
          <w:ilvl w:val="0"/>
          <w:numId w:val="2"/>
        </w:num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14:paraId="3A302019" w14:textId="6757D826" w:rsidR="00B81474" w:rsidRDefault="00B81474" w:rsidP="00B814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D9DCAD" w14:textId="3918EC27" w:rsidR="00B81474" w:rsidRPr="00E23B32" w:rsidRDefault="00B81474" w:rsidP="00B814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B32">
        <w:rPr>
          <w:rFonts w:ascii="Times New Roman" w:hAnsi="Times New Roman" w:cs="Times New Roman"/>
          <w:b/>
          <w:sz w:val="24"/>
          <w:szCs w:val="24"/>
        </w:rPr>
        <w:t>Ad1: USVAJANJE ZAPISNIKA SA 2</w:t>
      </w:r>
      <w:r w:rsidR="00EA635B">
        <w:rPr>
          <w:rFonts w:ascii="Times New Roman" w:hAnsi="Times New Roman" w:cs="Times New Roman"/>
          <w:b/>
          <w:sz w:val="24"/>
          <w:szCs w:val="24"/>
        </w:rPr>
        <w:t>7</w:t>
      </w:r>
      <w:r w:rsidRPr="00E23B32">
        <w:rPr>
          <w:rFonts w:ascii="Times New Roman" w:hAnsi="Times New Roman" w:cs="Times New Roman"/>
          <w:b/>
          <w:sz w:val="24"/>
          <w:szCs w:val="24"/>
        </w:rPr>
        <w:t>. SJEDNICE UPRAVNOG ODBORA</w:t>
      </w:r>
    </w:p>
    <w:p w14:paraId="6EF39C21" w14:textId="2C52B29E" w:rsidR="00B81474" w:rsidRDefault="00B81474" w:rsidP="00B814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Predsjednik Upravnog odbora Marjan Tomas otvara ovu točku dnevnog reda. Članovima Upravnog odbora dostavljen je radni materijal potreban za sjednicu Upravnog odbora, u kojima je bio i Zapisnik sa 27. Sjednice Upravnog odbora. Predsjednik je pojasnio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zapisnik, te je otvorio raspravu. Pošto nije bilo rasprave, točka dnevnog reda dana je na glasanje, te je jednoglasno usvojena. </w:t>
      </w:r>
    </w:p>
    <w:p w14:paraId="702BBA38" w14:textId="77777777" w:rsidR="005F7F89" w:rsidRDefault="005F7F89" w:rsidP="00B814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AA501" w14:textId="79DC6792" w:rsidR="00B81474" w:rsidRDefault="00B81474" w:rsidP="00B8147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Ad2: DONOŠENJE PRIJEDLOGA ODLUKE O IZMJENI 2. LAG NATJEČAJA</w:t>
      </w:r>
    </w:p>
    <w:p w14:paraId="177E56A9" w14:textId="77777777" w:rsidR="00B81474" w:rsidRDefault="00B81474" w:rsidP="00B81474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6349612" w14:textId="6EB13067" w:rsidR="00B81474" w:rsidRDefault="00B81474" w:rsidP="00F3702C">
      <w:pPr>
        <w:spacing w:after="12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Predsjednik Upravnog odbora Marjan Tomas otvara ovu točku dnevnog reda, te riječ prepušta voditeljici Ivani Čik koja objašnjava </w:t>
      </w:r>
      <w:r w:rsidR="005F7F89">
        <w:rPr>
          <w:rFonts w:ascii="Times New Roman" w:hAnsi="Times New Roman" w:cs="Times New Roman"/>
          <w:sz w:val="24"/>
          <w:szCs w:val="24"/>
        </w:rPr>
        <w:t xml:space="preserve">kako </w:t>
      </w:r>
      <w:r w:rsidR="0026384E">
        <w:rPr>
          <w:rFonts w:ascii="Times New Roman" w:hAnsi="Times New Roman" w:cs="Times New Roman"/>
          <w:sz w:val="24"/>
          <w:szCs w:val="24"/>
        </w:rPr>
        <w:t xml:space="preserve">se </w:t>
      </w:r>
      <w:r w:rsid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B81474">
        <w:rPr>
          <w:rFonts w:ascii="Times New Roman" w:eastAsia="Times New Roman" w:hAnsi="Times New Roman" w:cs="Times New Roman"/>
          <w:sz w:val="24"/>
          <w:szCs w:val="24"/>
          <w:lang w:eastAsia="hr-HR"/>
        </w:rPr>
        <w:t>vom Odlukom usvaja  prijedlog odluke o izmjeni 2. LAG Natječaja za Tip operacije 2.2.1. „Ulaganje u pokretanje, poboljšanje ili proširenje lokalnih temeljnih usluga za ruralno stanovništvo, uključujući slobodno vrijeme i kulturne aktivnosti te povezanu infrastrukturu“ iz Lokalne razvojne strategije LAG-a Vuka-Dunav, a koji je sukladan Tipu operacije 7.4.1. iz Programa ruralnog razvoja Republike Hrvatske za razdoblje 2014.-2020.</w:t>
      </w:r>
      <w:r w:rsid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Mijenjaju se dijelovi u tekstu Natječaja.</w:t>
      </w:r>
    </w:p>
    <w:p w14:paraId="1E9AD1C3" w14:textId="77777777" w:rsidR="0026384E" w:rsidRPr="00B81474" w:rsidRDefault="0026384E" w:rsidP="00B81474">
      <w:pPr>
        <w:spacing w:after="12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9E3C2E" w14:textId="762DCCD4" w:rsidR="005F7F89" w:rsidRPr="005F7F89" w:rsidRDefault="005F7F89" w:rsidP="005F7F89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LAG Natječaj se mijenja u slijedećem dijelu na 5. stranici, 1. Opće odredbe, 1.3. Iznos, udio i intenzitet javne potpore, dio iz teksta:</w:t>
      </w:r>
    </w:p>
    <w:p w14:paraId="37777F63" w14:textId="77777777" w:rsidR="005F7F89" w:rsidRPr="005F7F89" w:rsidRDefault="005F7F89" w:rsidP="005F7F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„Najniža ukupna vrijednost projekta i javne potpore iznosi 15.000 EUR u kunskoj protuvrijednosti (111.330,00 HRK). Najviša ukupna vrijednost projekta i javne potpore iznosi 50.000 EUR</w:t>
      </w:r>
      <w:r w:rsidRPr="005F7F8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u kunskoj protuvrijednosti (371.100,00 HRK).“ mijenja se i glasi:</w:t>
      </w:r>
    </w:p>
    <w:p w14:paraId="7E5EC829" w14:textId="6D5321E6" w:rsidR="005F7F89" w:rsidRDefault="005F7F89" w:rsidP="005F7F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„Najniža ukupna vrijednost projekta i javne potpore iznosi 15.000 EUR u kunskoj protuvrijednosti (111.330,00 HRK). Najviša vrijednost javne potpore po projektu iznosi 50.000 EUR u kunskoj protuvrijednosti (371.100,00 HRK). Najviša ukupna vrijednost projekta iznosi 100.00</w:t>
      </w:r>
      <w:r w:rsidR="0026384E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EUR u kunskoj protuvrijednosti (742.200,00 HRK).“</w:t>
      </w:r>
    </w:p>
    <w:p w14:paraId="29487030" w14:textId="77777777" w:rsidR="0026384E" w:rsidRDefault="0026384E" w:rsidP="005F7F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405F97" w14:textId="77777777" w:rsidR="005F7F89" w:rsidRPr="005F7F89" w:rsidRDefault="005F7F89" w:rsidP="005F7F8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LAG Natječaju na 6. stranici, 1. Opće odredbe, 1.3. Iznos, udio i intenzitet potpore, dodan je dio teksta koji glasi:</w:t>
      </w:r>
    </w:p>
    <w:p w14:paraId="58A025DB" w14:textId="77777777" w:rsidR="005F7F89" w:rsidRPr="005F7F89" w:rsidRDefault="005F7F89" w:rsidP="005F7F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„Intenzitet potpore za pojedine aktivnosti i mjere primjenjivati će se sukladno važećim Pravilnicima. Međutim, prema Lokalnoj razvojnoj strategiji LAG-a Vuka-Dunav, LAG može dodijeliti najviše 20% veći intenzitet potpore od one propisane za određene projekte u Programu. </w:t>
      </w:r>
    </w:p>
    <w:p w14:paraId="12D92218" w14:textId="77777777" w:rsidR="005F7F89" w:rsidRPr="005F7F89" w:rsidRDefault="005F7F89" w:rsidP="005F7F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FDBCE6" w14:textId="77777777" w:rsidR="005F7F89" w:rsidRPr="005F7F89" w:rsidRDefault="005F7F89" w:rsidP="005F7F89">
      <w:pPr>
        <w:shd w:val="clear" w:color="auto" w:fill="FFFFFF" w:themeFill="background1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Veći intenzitet potpore za određeni projekt LAG može dodijeliti prema sljedećim kriterijima</w:t>
      </w: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574496A6" w14:textId="77777777" w:rsidR="005F7F89" w:rsidRPr="005F7F89" w:rsidRDefault="005F7F89" w:rsidP="005F7F89">
      <w:pPr>
        <w:numPr>
          <w:ilvl w:val="0"/>
          <w:numId w:val="13"/>
        </w:numPr>
        <w:shd w:val="clear" w:color="auto" w:fill="FFFFFF" w:themeFill="background1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F89">
        <w:rPr>
          <w:rFonts w:ascii="Times New Roman" w:hAnsi="Times New Roman" w:cs="Times New Roman"/>
          <w:sz w:val="24"/>
          <w:szCs w:val="24"/>
        </w:rPr>
        <w:t xml:space="preserve">ukoliko sredstva dostupna za dodjelu putem raspisanog natječaja nisu u cijelosti dodijeljena korisnicima, uzimajući u obzir dostupnost neiskorištenih sredstava i intenzitet potpore po projektu, sukladno tablici bodovanja i načelu jednakog tretmana, odobrenim projektima može se dodijeliti do </w:t>
      </w:r>
      <w:r w:rsidRPr="005F7F89">
        <w:rPr>
          <w:rFonts w:ascii="Times New Roman" w:hAnsi="Times New Roman" w:cs="Times New Roman"/>
          <w:b/>
          <w:sz w:val="24"/>
          <w:szCs w:val="24"/>
        </w:rPr>
        <w:t>5% veći intenzitet potpore;</w:t>
      </w:r>
    </w:p>
    <w:p w14:paraId="7D544900" w14:textId="77777777" w:rsidR="005F7F89" w:rsidRPr="005F7F89" w:rsidRDefault="005F7F89" w:rsidP="005F7F89">
      <w:pPr>
        <w:numPr>
          <w:ilvl w:val="0"/>
          <w:numId w:val="13"/>
        </w:numPr>
        <w:shd w:val="clear" w:color="auto" w:fill="FFFFFF" w:themeFill="background1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F89">
        <w:rPr>
          <w:rFonts w:ascii="Times New Roman" w:hAnsi="Times New Roman" w:cs="Times New Roman"/>
          <w:sz w:val="24"/>
          <w:szCs w:val="24"/>
        </w:rPr>
        <w:t xml:space="preserve">za projekte koji imaju inovativni karakter na lokalnoj razini može se dodijeliti </w:t>
      </w:r>
      <w:r w:rsidRPr="005F7F89">
        <w:rPr>
          <w:rFonts w:ascii="Times New Roman" w:hAnsi="Times New Roman" w:cs="Times New Roman"/>
          <w:b/>
          <w:sz w:val="24"/>
          <w:szCs w:val="24"/>
        </w:rPr>
        <w:t>10% veći intenzitet potpore;</w:t>
      </w:r>
    </w:p>
    <w:p w14:paraId="25817804" w14:textId="77777777" w:rsidR="005F7F89" w:rsidRPr="005F7F89" w:rsidRDefault="005F7F89" w:rsidP="005F7F89">
      <w:pPr>
        <w:numPr>
          <w:ilvl w:val="0"/>
          <w:numId w:val="13"/>
        </w:numPr>
        <w:shd w:val="clear" w:color="auto" w:fill="FFFFFF" w:themeFill="background1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F89">
        <w:rPr>
          <w:rFonts w:ascii="Times New Roman" w:hAnsi="Times New Roman" w:cs="Times New Roman"/>
          <w:sz w:val="24"/>
          <w:szCs w:val="24"/>
        </w:rPr>
        <w:t xml:space="preserve">za projekte koji osiguravaju javni pristup rezultatima projekta može se dodijeliti </w:t>
      </w:r>
      <w:r w:rsidRPr="005F7F89">
        <w:rPr>
          <w:rFonts w:ascii="Times New Roman" w:hAnsi="Times New Roman" w:cs="Times New Roman"/>
          <w:b/>
          <w:sz w:val="24"/>
          <w:szCs w:val="24"/>
        </w:rPr>
        <w:t>15% veći intenzitet potpore</w:t>
      </w:r>
    </w:p>
    <w:p w14:paraId="72E60465" w14:textId="2A9DC07C" w:rsidR="005F7F89" w:rsidRDefault="005F7F89" w:rsidP="005F7F89">
      <w:pPr>
        <w:numPr>
          <w:ilvl w:val="0"/>
          <w:numId w:val="13"/>
        </w:numPr>
        <w:shd w:val="clear" w:color="auto" w:fill="FFFFFF" w:themeFill="background1"/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F89">
        <w:rPr>
          <w:rFonts w:ascii="Times New Roman" w:hAnsi="Times New Roman" w:cs="Times New Roman"/>
          <w:sz w:val="24"/>
          <w:szCs w:val="24"/>
        </w:rPr>
        <w:t xml:space="preserve">za projekte su od zajedničkog interesa na lokalnoj razini i usmjereni su rješavanju jednog od problema istaknutog u Strategiji može se dodijeliti </w:t>
      </w:r>
      <w:r w:rsidRPr="005F7F89">
        <w:rPr>
          <w:rFonts w:ascii="Times New Roman" w:hAnsi="Times New Roman" w:cs="Times New Roman"/>
          <w:b/>
          <w:sz w:val="24"/>
          <w:szCs w:val="24"/>
        </w:rPr>
        <w:t>20% veći intenzitet</w:t>
      </w:r>
      <w:r w:rsidRPr="005F7F89">
        <w:rPr>
          <w:rFonts w:ascii="Times New Roman" w:hAnsi="Times New Roman" w:cs="Times New Roman"/>
          <w:sz w:val="24"/>
          <w:szCs w:val="24"/>
        </w:rPr>
        <w:t>.“</w:t>
      </w:r>
    </w:p>
    <w:p w14:paraId="00EE2D9E" w14:textId="764ABDAE" w:rsidR="005F7F89" w:rsidRDefault="005F7F89" w:rsidP="005F7F89">
      <w:pPr>
        <w:shd w:val="clear" w:color="auto" w:fill="FFFFFF" w:themeFill="background1"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5BAFFA" w14:textId="547AD5B9" w:rsidR="0026384E" w:rsidRDefault="0026384E" w:rsidP="005F7F89">
      <w:pPr>
        <w:shd w:val="clear" w:color="auto" w:fill="FFFFFF" w:themeFill="background1"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65F420" w14:textId="77777777" w:rsidR="0026384E" w:rsidRDefault="0026384E" w:rsidP="005F7F89">
      <w:pPr>
        <w:shd w:val="clear" w:color="auto" w:fill="FFFFFF" w:themeFill="background1"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24EBF8" w14:textId="007D360E" w:rsidR="005F7F89" w:rsidRDefault="005F7F89" w:rsidP="005F7F89">
      <w:pPr>
        <w:shd w:val="clear" w:color="auto" w:fill="FFFFFF" w:themeFill="background1"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E0F485" w14:textId="77777777" w:rsidR="005F7F89" w:rsidRPr="005F7F89" w:rsidRDefault="005F7F89" w:rsidP="005F7F89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LAG Natječaj se mijenja u slijedećem dijelu na 18. stranici, 4. Administrativne informacije, 4.1. Podnošenje prijave projekta, dio iz teksta:</w:t>
      </w:r>
    </w:p>
    <w:p w14:paraId="57115DFE" w14:textId="77777777" w:rsidR="005F7F89" w:rsidRPr="005F7F89" w:rsidRDefault="005F7F89" w:rsidP="005F7F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„Prijave projekata podnose se u jednom (1) zatvorenom paketu/omotnici isključivo preporučenom poštom ili neposredno</w:t>
      </w:r>
      <w:r w:rsidRPr="005F7F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 xml:space="preserve">5 </w:t>
      </w: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od 18. siječnja 2018., a najkasnije do 18. ožujka 2018. na adresu: LAG Vuka-Dunav, Braće Radića 10, 31216 Antunovac.“ mijenja se i glasi:</w:t>
      </w:r>
    </w:p>
    <w:p w14:paraId="286F7042" w14:textId="77777777" w:rsidR="00935152" w:rsidRDefault="005F7F89" w:rsidP="0093515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„Prijave projekata podnose se u jednom (1) zatvorenom paketu/omotnici isključivo preporučenom poštom ili neposredno</w:t>
      </w:r>
      <w:r w:rsidRPr="005F7F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 xml:space="preserve">5 </w:t>
      </w:r>
      <w:r w:rsidRPr="005F7F89">
        <w:rPr>
          <w:rFonts w:ascii="Times New Roman" w:eastAsia="Times New Roman" w:hAnsi="Times New Roman" w:cs="Times New Roman"/>
          <w:sz w:val="24"/>
          <w:szCs w:val="24"/>
          <w:lang w:eastAsia="hr-HR"/>
        </w:rPr>
        <w:t>od 01. veljače 2019., a najkasnije do 01. travnja 2019. na adresu: LAG Vuka-Dunav, Braće Radića 10, 31216 Antunovac.“</w:t>
      </w:r>
      <w:r w:rsidR="009351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18819857" w14:textId="7EFC199C" w:rsidR="00935152" w:rsidRDefault="00935152" w:rsidP="0093515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1CE">
        <w:rPr>
          <w:rFonts w:ascii="Times New Roman" w:eastAsia="Calibri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p w14:paraId="320B98DC" w14:textId="3C49EE81" w:rsidR="00B81474" w:rsidRPr="005F7F89" w:rsidRDefault="00B81474" w:rsidP="00B81474">
      <w:p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CE787A" w14:textId="17696550" w:rsidR="007711CE" w:rsidRPr="007711CE" w:rsidRDefault="007711CE" w:rsidP="007711CE">
      <w:pPr>
        <w:spacing w:line="25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1CE">
        <w:rPr>
          <w:rFonts w:ascii="Times New Roman" w:hAnsi="Times New Roman" w:cs="Times New Roman"/>
          <w:b/>
          <w:sz w:val="24"/>
          <w:szCs w:val="24"/>
        </w:rPr>
        <w:t>Ad</w:t>
      </w:r>
      <w:r w:rsidR="00B81474">
        <w:rPr>
          <w:rFonts w:ascii="Times New Roman" w:hAnsi="Times New Roman" w:cs="Times New Roman"/>
          <w:b/>
          <w:sz w:val="24"/>
          <w:szCs w:val="24"/>
        </w:rPr>
        <w:t>3</w:t>
      </w:r>
      <w:r w:rsidRPr="007711CE">
        <w:rPr>
          <w:rFonts w:ascii="Times New Roman" w:hAnsi="Times New Roman" w:cs="Times New Roman"/>
          <w:b/>
          <w:sz w:val="24"/>
          <w:szCs w:val="24"/>
        </w:rPr>
        <w:t>: RAZNO</w:t>
      </w:r>
    </w:p>
    <w:p w14:paraId="0DF0C5DA" w14:textId="5D80F663" w:rsidR="007711CE" w:rsidRPr="007711CE" w:rsidRDefault="007711CE" w:rsidP="00AD6232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1CE">
        <w:rPr>
          <w:rFonts w:ascii="Times New Roman" w:hAnsi="Times New Roman" w:cs="Times New Roman"/>
          <w:sz w:val="24"/>
          <w:szCs w:val="24"/>
        </w:rPr>
        <w:t xml:space="preserve">           Na kraju sjednice</w:t>
      </w:r>
      <w:r w:rsidR="00F678B8">
        <w:rPr>
          <w:rFonts w:ascii="Times New Roman" w:hAnsi="Times New Roman" w:cs="Times New Roman"/>
          <w:sz w:val="24"/>
          <w:szCs w:val="24"/>
        </w:rPr>
        <w:t xml:space="preserve"> Upravnog odbora</w:t>
      </w:r>
      <w:r w:rsidRPr="007711CE">
        <w:rPr>
          <w:rFonts w:ascii="Times New Roman" w:hAnsi="Times New Roman" w:cs="Times New Roman"/>
          <w:sz w:val="24"/>
          <w:szCs w:val="24"/>
        </w:rPr>
        <w:t xml:space="preserve">, Predsjednik </w:t>
      </w:r>
      <w:r w:rsidR="00F678B8">
        <w:rPr>
          <w:rFonts w:ascii="Times New Roman" w:hAnsi="Times New Roman" w:cs="Times New Roman"/>
          <w:sz w:val="24"/>
          <w:szCs w:val="24"/>
        </w:rPr>
        <w:t xml:space="preserve">Marjan Tomas </w:t>
      </w:r>
      <w:r w:rsidRPr="007711CE">
        <w:rPr>
          <w:rFonts w:ascii="Times New Roman" w:hAnsi="Times New Roman" w:cs="Times New Roman"/>
          <w:sz w:val="24"/>
          <w:szCs w:val="24"/>
        </w:rPr>
        <w:t>je naglasio članovima da od svih očekuje kvalitetnu suradnju i komunikaciju, te da se s pitanjima, prijedlozima obrate LAG-u i na taj način pomognu radu LAG-a.</w:t>
      </w:r>
    </w:p>
    <w:p w14:paraId="02307A05" w14:textId="77777777" w:rsidR="007711CE" w:rsidRPr="007711CE" w:rsidRDefault="007711CE" w:rsidP="00AD6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4D41F2" w14:textId="27274F4F" w:rsidR="00BB362A" w:rsidRDefault="00C94EBA" w:rsidP="00AD6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Upravnog odbora zaključuje sjednicu u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D12D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3</w:t>
      </w:r>
      <w:r w:rsidR="00F678B8">
        <w:rPr>
          <w:rFonts w:ascii="Times New Roman" w:hAnsi="Times New Roman" w:cs="Times New Roman"/>
          <w:sz w:val="24"/>
          <w:szCs w:val="24"/>
        </w:rPr>
        <w:t>0</w:t>
      </w:r>
      <w:r w:rsidRPr="00BD12D8">
        <w:rPr>
          <w:rFonts w:ascii="Times New Roman" w:hAnsi="Times New Roman" w:cs="Times New Roman"/>
          <w:sz w:val="24"/>
          <w:szCs w:val="24"/>
        </w:rPr>
        <w:t>.</w:t>
      </w:r>
    </w:p>
    <w:p w14:paraId="277A297B" w14:textId="56324DBF" w:rsidR="009F557B" w:rsidRDefault="009F557B" w:rsidP="00AD6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DD73F3" w14:textId="64B609C4" w:rsidR="00935152" w:rsidRDefault="00935152" w:rsidP="00AD6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A191E6" w14:textId="6F66FB65" w:rsidR="00935152" w:rsidRDefault="00935152" w:rsidP="00AD6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73F89" w14:textId="62DD4FB2" w:rsidR="00935152" w:rsidRDefault="00935152" w:rsidP="00AD6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475334" w14:textId="77777777" w:rsidR="00935152" w:rsidRDefault="00935152" w:rsidP="00AD6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0B6D69" w14:textId="66CBD0A8" w:rsidR="009A2C4C" w:rsidRDefault="009A2C4C" w:rsidP="00AD6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401993">
        <w:rPr>
          <w:rFonts w:ascii="Times New Roman" w:hAnsi="Times New Roman" w:cs="Times New Roman"/>
          <w:sz w:val="24"/>
          <w:szCs w:val="24"/>
        </w:rPr>
        <w:t>:UO</w:t>
      </w:r>
      <w:r>
        <w:rPr>
          <w:rFonts w:ascii="Times New Roman" w:hAnsi="Times New Roman" w:cs="Times New Roman"/>
          <w:sz w:val="24"/>
          <w:szCs w:val="24"/>
        </w:rPr>
        <w:t>/1</w:t>
      </w:r>
      <w:r w:rsidR="005F7F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935152">
        <w:rPr>
          <w:rFonts w:ascii="Times New Roman" w:hAnsi="Times New Roman" w:cs="Times New Roman"/>
          <w:sz w:val="24"/>
          <w:szCs w:val="24"/>
        </w:rPr>
        <w:t>4</w:t>
      </w:r>
    </w:p>
    <w:p w14:paraId="171B03E8" w14:textId="5CBB5FB1" w:rsidR="009A2C4C" w:rsidRDefault="009A2C4C" w:rsidP="00AD623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5F7F8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F7F89">
        <w:rPr>
          <w:rFonts w:ascii="Times New Roman" w:hAnsi="Times New Roman" w:cs="Times New Roman"/>
          <w:sz w:val="24"/>
          <w:szCs w:val="24"/>
        </w:rPr>
        <w:t>siječanj</w:t>
      </w:r>
      <w:r>
        <w:rPr>
          <w:rFonts w:ascii="Times New Roman" w:hAnsi="Times New Roman" w:cs="Times New Roman"/>
          <w:sz w:val="24"/>
          <w:szCs w:val="24"/>
        </w:rPr>
        <w:t xml:space="preserve"> 2018. godine</w:t>
      </w:r>
    </w:p>
    <w:tbl>
      <w:tblPr>
        <w:tblpPr w:leftFromText="180" w:rightFromText="180" w:bottomFromText="160" w:vertAnchor="text" w:horzAnchor="margin" w:tblpXSpec="center" w:tblpY="79"/>
        <w:tblW w:w="10716" w:type="dxa"/>
        <w:tblLook w:val="04A0" w:firstRow="1" w:lastRow="0" w:firstColumn="1" w:lastColumn="0" w:noHBand="0" w:noVBand="1"/>
      </w:tblPr>
      <w:tblGrid>
        <w:gridCol w:w="6663"/>
        <w:gridCol w:w="4053"/>
      </w:tblGrid>
      <w:tr w:rsidR="00BB362A" w:rsidRPr="00BD12D8" w14:paraId="1AFB84B2" w14:textId="77777777" w:rsidTr="00AD6232">
        <w:trPr>
          <w:trHeight w:val="20"/>
        </w:trPr>
        <w:tc>
          <w:tcPr>
            <w:tcW w:w="6663" w:type="dxa"/>
            <w:hideMark/>
          </w:tcPr>
          <w:p w14:paraId="1898701E" w14:textId="2C5105D2" w:rsidR="00BB362A" w:rsidRPr="00BD12D8" w:rsidRDefault="00AD6232" w:rsidP="00AD6232">
            <w:pPr>
              <w:tabs>
                <w:tab w:val="left" w:pos="127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3419004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BB362A" w:rsidRPr="00BD12D8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2B11F316" w14:textId="2A7DF986" w:rsidR="00BB362A" w:rsidRPr="00BD12D8" w:rsidRDefault="00AD6232" w:rsidP="00AD6232">
            <w:pPr>
              <w:tabs>
                <w:tab w:val="left" w:pos="127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F678B8">
              <w:rPr>
                <w:rFonts w:ascii="Times New Roman" w:hAnsi="Times New Roman" w:cs="Times New Roman"/>
                <w:sz w:val="24"/>
                <w:szCs w:val="24"/>
              </w:rPr>
              <w:t>Sanja Šimić</w:t>
            </w:r>
            <w:bookmarkEnd w:id="1"/>
          </w:p>
        </w:tc>
        <w:tc>
          <w:tcPr>
            <w:tcW w:w="4053" w:type="dxa"/>
            <w:hideMark/>
          </w:tcPr>
          <w:p w14:paraId="6AA751B4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534190067"/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br/>
              <w:t>LAG-a Vuka - Dunav</w:t>
            </w:r>
          </w:p>
          <w:p w14:paraId="2FF667DE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  <w:bookmarkEnd w:id="2"/>
          </w:p>
        </w:tc>
      </w:tr>
      <w:tr w:rsidR="00BB362A" w:rsidRPr="00BD12D8" w14:paraId="3B738611" w14:textId="77777777" w:rsidTr="00AD6232">
        <w:trPr>
          <w:trHeight w:val="274"/>
        </w:trPr>
        <w:tc>
          <w:tcPr>
            <w:tcW w:w="6663" w:type="dxa"/>
          </w:tcPr>
          <w:p w14:paraId="42430AB6" w14:textId="77777777" w:rsidR="00AD6232" w:rsidRPr="00BD12D8" w:rsidRDefault="00AD6232" w:rsidP="00AD6232">
            <w:pPr>
              <w:tabs>
                <w:tab w:val="left" w:pos="1276"/>
              </w:tabs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3E1E5A5C" w14:textId="31E94C87" w:rsidR="00BB362A" w:rsidRPr="00BD12D8" w:rsidRDefault="00AD6232" w:rsidP="00AD6232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Mario Vila</w:t>
            </w:r>
          </w:p>
        </w:tc>
        <w:tc>
          <w:tcPr>
            <w:tcW w:w="4053" w:type="dxa"/>
          </w:tcPr>
          <w:p w14:paraId="2D7D5004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2A" w:rsidRPr="00BD12D8" w14:paraId="72D9FB91" w14:textId="77777777" w:rsidTr="00AD6232">
        <w:trPr>
          <w:trHeight w:val="550"/>
        </w:trPr>
        <w:tc>
          <w:tcPr>
            <w:tcW w:w="10716" w:type="dxa"/>
            <w:gridSpan w:val="2"/>
            <w:hideMark/>
          </w:tcPr>
          <w:p w14:paraId="27974FB8" w14:textId="5E29B06E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EB5E36" w14:textId="77777777" w:rsidR="009A2C4C" w:rsidRP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FFD6E" w14:textId="4DB178C1" w:rsid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F3AC7" w14:textId="77777777" w:rsidR="009A2C4C" w:rsidRP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84B7D" w14:textId="78B908AF" w:rsidR="009A2C4C" w:rsidRP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85DED" w14:textId="5B02140D" w:rsidR="009A2C4C" w:rsidRPr="009A2C4C" w:rsidRDefault="009A2C4C" w:rsidP="00F33B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2C4C" w:rsidRPr="009A2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CCA02" w14:textId="77777777" w:rsidR="00CE0649" w:rsidRDefault="00CE0649" w:rsidP="00AD6232">
      <w:pPr>
        <w:spacing w:after="0" w:line="240" w:lineRule="auto"/>
      </w:pPr>
      <w:r>
        <w:separator/>
      </w:r>
    </w:p>
  </w:endnote>
  <w:endnote w:type="continuationSeparator" w:id="0">
    <w:p w14:paraId="5717C8AB" w14:textId="77777777" w:rsidR="00CE0649" w:rsidRDefault="00CE0649" w:rsidP="00AD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390E8" w14:textId="77777777" w:rsidR="00CE0649" w:rsidRDefault="00CE0649" w:rsidP="00AD6232">
      <w:pPr>
        <w:spacing w:after="0" w:line="240" w:lineRule="auto"/>
      </w:pPr>
      <w:r>
        <w:separator/>
      </w:r>
    </w:p>
  </w:footnote>
  <w:footnote w:type="continuationSeparator" w:id="0">
    <w:p w14:paraId="7A6B0D0F" w14:textId="77777777" w:rsidR="00CE0649" w:rsidRDefault="00CE0649" w:rsidP="00AD6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E3AC0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C006D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D212410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E3225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53D53"/>
    <w:multiLevelType w:val="hybridMultilevel"/>
    <w:tmpl w:val="BAE0D1D2"/>
    <w:lvl w:ilvl="0" w:tplc="17C8B5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05FBA"/>
    <w:multiLevelType w:val="hybridMultilevel"/>
    <w:tmpl w:val="3D7297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11"/>
  </w:num>
  <w:num w:numId="9">
    <w:abstractNumId w:val="8"/>
  </w:num>
  <w:num w:numId="10">
    <w:abstractNumId w:val="5"/>
  </w:num>
  <w:num w:numId="11">
    <w:abstractNumId w:val="1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4E"/>
    <w:rsid w:val="000406B7"/>
    <w:rsid w:val="000972D8"/>
    <w:rsid w:val="000A7DC2"/>
    <w:rsid w:val="000E7EC2"/>
    <w:rsid w:val="00180FCC"/>
    <w:rsid w:val="0026384E"/>
    <w:rsid w:val="002C7E49"/>
    <w:rsid w:val="003059EC"/>
    <w:rsid w:val="00306768"/>
    <w:rsid w:val="00380D59"/>
    <w:rsid w:val="003903AA"/>
    <w:rsid w:val="00401993"/>
    <w:rsid w:val="00401C4E"/>
    <w:rsid w:val="004245F7"/>
    <w:rsid w:val="00463B01"/>
    <w:rsid w:val="004D1562"/>
    <w:rsid w:val="004D6101"/>
    <w:rsid w:val="004F016D"/>
    <w:rsid w:val="004F0D4E"/>
    <w:rsid w:val="005F7F89"/>
    <w:rsid w:val="00630C13"/>
    <w:rsid w:val="00655875"/>
    <w:rsid w:val="00661642"/>
    <w:rsid w:val="006B532D"/>
    <w:rsid w:val="006C119D"/>
    <w:rsid w:val="006C239D"/>
    <w:rsid w:val="006D010C"/>
    <w:rsid w:val="006E3513"/>
    <w:rsid w:val="00704F4D"/>
    <w:rsid w:val="007711CE"/>
    <w:rsid w:val="007D1542"/>
    <w:rsid w:val="007E146D"/>
    <w:rsid w:val="0080599A"/>
    <w:rsid w:val="00812CE0"/>
    <w:rsid w:val="0084197E"/>
    <w:rsid w:val="008743A5"/>
    <w:rsid w:val="008A7BEF"/>
    <w:rsid w:val="00935152"/>
    <w:rsid w:val="009A2C4C"/>
    <w:rsid w:val="009F557B"/>
    <w:rsid w:val="00A63C73"/>
    <w:rsid w:val="00A8157D"/>
    <w:rsid w:val="00AB1283"/>
    <w:rsid w:val="00AD6232"/>
    <w:rsid w:val="00B02173"/>
    <w:rsid w:val="00B15C5E"/>
    <w:rsid w:val="00B24A49"/>
    <w:rsid w:val="00B81474"/>
    <w:rsid w:val="00B900C4"/>
    <w:rsid w:val="00B91B2D"/>
    <w:rsid w:val="00BA1AAD"/>
    <w:rsid w:val="00BB2205"/>
    <w:rsid w:val="00BB362A"/>
    <w:rsid w:val="00BF0B01"/>
    <w:rsid w:val="00C06B5E"/>
    <w:rsid w:val="00C26324"/>
    <w:rsid w:val="00C453AE"/>
    <w:rsid w:val="00C94EBA"/>
    <w:rsid w:val="00CE0649"/>
    <w:rsid w:val="00CF0533"/>
    <w:rsid w:val="00D22C4A"/>
    <w:rsid w:val="00D43F4B"/>
    <w:rsid w:val="00D66915"/>
    <w:rsid w:val="00E06AA6"/>
    <w:rsid w:val="00E23B32"/>
    <w:rsid w:val="00E45F25"/>
    <w:rsid w:val="00EA635B"/>
    <w:rsid w:val="00F33BEF"/>
    <w:rsid w:val="00F3702C"/>
    <w:rsid w:val="00F40565"/>
    <w:rsid w:val="00F6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E257"/>
  <w15:chartTrackingRefBased/>
  <w15:docId w15:val="{1ED8DE17-2849-4286-AD82-09B07478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5F25"/>
    <w:pPr>
      <w:ind w:left="720"/>
      <w:contextualSpacing/>
    </w:pPr>
  </w:style>
  <w:style w:type="table" w:styleId="Reetkatablice">
    <w:name w:val="Table Grid"/>
    <w:basedOn w:val="Obinatablica"/>
    <w:uiPriority w:val="39"/>
    <w:rsid w:val="00D43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D6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623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AD62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D6232"/>
  </w:style>
  <w:style w:type="paragraph" w:styleId="Podnoje">
    <w:name w:val="footer"/>
    <w:basedOn w:val="Normal"/>
    <w:link w:val="PodnojeChar"/>
    <w:uiPriority w:val="99"/>
    <w:unhideWhenUsed/>
    <w:rsid w:val="00AD62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D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6</cp:revision>
  <cp:lastPrinted>2019-01-02T09:54:00Z</cp:lastPrinted>
  <dcterms:created xsi:type="dcterms:W3CDTF">2019-01-11T14:25:00Z</dcterms:created>
  <dcterms:modified xsi:type="dcterms:W3CDTF">2019-01-14T07:42:00Z</dcterms:modified>
</cp:coreProperties>
</file>